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BA" w:rsidRDefault="00744665" w:rsidP="00744665">
      <w:pPr>
        <w:jc w:val="center"/>
      </w:pPr>
      <w:r>
        <w:rPr>
          <w:i/>
        </w:rPr>
        <w:t xml:space="preserve">The purpose of the Ferson Creek Elementary PTO is to enhance the curricular and extracurricular </w:t>
      </w:r>
      <w:r w:rsidR="00571211">
        <w:rPr>
          <w:i/>
        </w:rPr>
        <w:t>educational</w:t>
      </w:r>
      <w:r>
        <w:rPr>
          <w:i/>
        </w:rPr>
        <w:t xml:space="preserve"> experience of all children and to support programs which would otherwise not be offered by providing necessary funding, volunteers and materials to teachers, students and the school.</w:t>
      </w:r>
    </w:p>
    <w:p w:rsidR="00744665" w:rsidRDefault="00744665" w:rsidP="00744665">
      <w:pPr>
        <w:jc w:val="center"/>
      </w:pPr>
    </w:p>
    <w:p w:rsidR="00744665" w:rsidRPr="000269BD" w:rsidRDefault="00744665" w:rsidP="00744665">
      <w:pPr>
        <w:jc w:val="center"/>
        <w:rPr>
          <w:sz w:val="36"/>
          <w:szCs w:val="36"/>
        </w:rPr>
      </w:pPr>
      <w:r w:rsidRPr="000269BD">
        <w:rPr>
          <w:sz w:val="36"/>
          <w:szCs w:val="36"/>
        </w:rPr>
        <w:t>2014 – 2015 DUES AND FEES</w:t>
      </w:r>
    </w:p>
    <w:p w:rsidR="00744665" w:rsidRDefault="00744665" w:rsidP="00744665">
      <w:pPr>
        <w:jc w:val="center"/>
      </w:pPr>
    </w:p>
    <w:p w:rsidR="00744665" w:rsidRDefault="00744665" w:rsidP="00744665">
      <w:pPr>
        <w:jc w:val="center"/>
      </w:pPr>
      <w:r>
        <w:t>The PTO at Ferson Creek plays a vital role in providing support for classroom learning.  We are able to do this because of the incredible support we receive from all of the families.  We ask each family to contribute $10.00 in PTO dues at the beginning of each school year to help support such activities as assemblies, family nights, equipment and other special events.  Your $10.00 contribution will also provide you with a bound Ferson Creek phone/address directory.  The Write-A-Check donation is an optional fee that helps us provide wonderful programming for our students throughout the year.  Please note that these are fees that are collected at the beginning of each new school year.</w:t>
      </w:r>
    </w:p>
    <w:p w:rsidR="000269BD" w:rsidRDefault="000269BD" w:rsidP="00744665">
      <w:pPr>
        <w:jc w:val="center"/>
      </w:pPr>
    </w:p>
    <w:p w:rsidR="00744665" w:rsidRDefault="00744665" w:rsidP="00744665">
      <w:pPr>
        <w:jc w:val="center"/>
      </w:pPr>
      <w:r>
        <w:t xml:space="preserve">(These costs were </w:t>
      </w:r>
      <w:r>
        <w:rPr>
          <w:b/>
          <w:i/>
        </w:rPr>
        <w:t>not included</w:t>
      </w:r>
      <w:r>
        <w:t xml:space="preserve"> in the fees that were paid to D303 to register your child in the spring).</w:t>
      </w:r>
    </w:p>
    <w:p w:rsidR="00744665" w:rsidRDefault="00744665" w:rsidP="00744665">
      <w:pPr>
        <w:jc w:val="center"/>
      </w:pPr>
    </w:p>
    <w:p w:rsidR="00744665" w:rsidRPr="005B6C01" w:rsidRDefault="00744665" w:rsidP="00744665">
      <w:pPr>
        <w:jc w:val="center"/>
        <w:rPr>
          <w:sz w:val="28"/>
          <w:szCs w:val="28"/>
        </w:rPr>
      </w:pPr>
      <w:r w:rsidRPr="005B6C01">
        <w:rPr>
          <w:b/>
          <w:sz w:val="28"/>
          <w:szCs w:val="28"/>
          <w:u w:val="single"/>
        </w:rPr>
        <w:t xml:space="preserve">Please turn </w:t>
      </w:r>
      <w:r w:rsidR="005B6C01" w:rsidRPr="005B6C01">
        <w:rPr>
          <w:b/>
          <w:sz w:val="28"/>
          <w:szCs w:val="28"/>
          <w:u w:val="single"/>
        </w:rPr>
        <w:t>in the portion below along with your payment to the office</w:t>
      </w:r>
      <w:r w:rsidR="005B6C01" w:rsidRPr="005B6C01">
        <w:rPr>
          <w:b/>
          <w:sz w:val="28"/>
          <w:szCs w:val="28"/>
        </w:rPr>
        <w:t>.</w:t>
      </w:r>
    </w:p>
    <w:p w:rsidR="00744665" w:rsidRPr="005B6C01" w:rsidRDefault="00744665" w:rsidP="00744665">
      <w:pPr>
        <w:jc w:val="center"/>
        <w:rPr>
          <w:sz w:val="32"/>
          <w:szCs w:val="32"/>
        </w:rPr>
      </w:pPr>
      <w:bookmarkStart w:id="0" w:name="_GoBack"/>
      <w:bookmarkEnd w:id="0"/>
    </w:p>
    <w:p w:rsidR="00744665" w:rsidRPr="005B6C01" w:rsidRDefault="00744665" w:rsidP="00744665">
      <w:pPr>
        <w:jc w:val="center"/>
        <w:rPr>
          <w:sz w:val="32"/>
          <w:szCs w:val="32"/>
        </w:rPr>
      </w:pPr>
    </w:p>
    <w:p w:rsidR="000269BD" w:rsidRDefault="00AF5714" w:rsidP="00744665">
      <w:pPr>
        <w:rPr>
          <w:u w:val="single"/>
        </w:rPr>
      </w:pPr>
      <w:r>
        <w:t xml:space="preserve">Student(s) </w:t>
      </w:r>
      <w:r w:rsidR="00744665">
        <w:t>Name</w:t>
      </w:r>
      <w:r>
        <w:t xml:space="preserve"> and Grade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F5714" w:rsidRPr="00AF5714" w:rsidRDefault="00AF5714" w:rsidP="00744665">
      <w:pPr>
        <w:rPr>
          <w:u w:val="single"/>
        </w:rPr>
      </w:pPr>
    </w:p>
    <w:p w:rsidR="000269BD" w:rsidRDefault="000269BD" w:rsidP="00744665"/>
    <w:p w:rsidR="000269BD" w:rsidRPr="00AF5714" w:rsidRDefault="000269BD" w:rsidP="000269BD">
      <w:pPr>
        <w:rPr>
          <w:u w:val="single"/>
        </w:rPr>
      </w:pPr>
      <w:r>
        <w:t>Parent Name</w:t>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r w:rsidR="00AF5714">
        <w:rPr>
          <w:u w:val="single"/>
        </w:rPr>
        <w:tab/>
      </w:r>
    </w:p>
    <w:p w:rsidR="000269BD" w:rsidRDefault="000269BD" w:rsidP="000269BD"/>
    <w:p w:rsidR="000269BD" w:rsidRDefault="000269BD" w:rsidP="000269BD"/>
    <w:p w:rsidR="000269BD" w:rsidRDefault="000269BD" w:rsidP="000269BD">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269BD" w:rsidRDefault="000269BD" w:rsidP="000269BD"/>
    <w:p w:rsidR="000269BD" w:rsidRDefault="000269BD" w:rsidP="000269BD"/>
    <w:p w:rsidR="000269BD" w:rsidRDefault="000269BD" w:rsidP="000269BD">
      <w:r>
        <w:t>Fees collected:</w:t>
      </w:r>
    </w:p>
    <w:p w:rsidR="000269BD" w:rsidRDefault="000269BD" w:rsidP="000269BD"/>
    <w:p w:rsidR="000269BD" w:rsidRDefault="000269BD" w:rsidP="000269BD">
      <w:pPr>
        <w:spacing w:line="480" w:lineRule="auto"/>
      </w:pPr>
      <w:r>
        <w:tab/>
        <w:t xml:space="preserve">Family PTO Dues (Includes Directory) - </w:t>
      </w:r>
      <w:r>
        <w:tab/>
      </w:r>
      <w:r>
        <w:tab/>
      </w:r>
      <w:r>
        <w:tab/>
      </w:r>
      <w:r>
        <w:tab/>
      </w:r>
      <w:r>
        <w:rPr>
          <w:u w:val="single"/>
        </w:rPr>
        <w:t>$10.00</w:t>
      </w:r>
      <w:r>
        <w:rPr>
          <w:u w:val="single"/>
        </w:rPr>
        <w:tab/>
      </w:r>
      <w:r>
        <w:rPr>
          <w:u w:val="single"/>
        </w:rPr>
        <w:tab/>
      </w:r>
    </w:p>
    <w:p w:rsidR="000269BD" w:rsidRDefault="000269BD" w:rsidP="000269BD">
      <w:pPr>
        <w:spacing w:line="480" w:lineRule="auto"/>
      </w:pPr>
    </w:p>
    <w:p w:rsidR="000269BD" w:rsidRDefault="000269BD" w:rsidP="000269BD">
      <w:pPr>
        <w:spacing w:line="480" w:lineRule="auto"/>
      </w:pPr>
      <w:r>
        <w:tab/>
        <w:t xml:space="preserve">Write-A-Check donation (not required) - </w:t>
      </w:r>
      <w:r>
        <w:tab/>
      </w:r>
      <w:r>
        <w:tab/>
      </w:r>
      <w:r>
        <w:tab/>
      </w:r>
      <w:r>
        <w:tab/>
      </w:r>
      <w:r>
        <w:rPr>
          <w:u w:val="single"/>
        </w:rPr>
        <w:tab/>
      </w:r>
      <w:r>
        <w:rPr>
          <w:u w:val="single"/>
        </w:rPr>
        <w:tab/>
      </w:r>
    </w:p>
    <w:p w:rsidR="000269BD" w:rsidRDefault="000269BD" w:rsidP="000269BD">
      <w:pPr>
        <w:spacing w:line="480" w:lineRule="auto"/>
      </w:pPr>
    </w:p>
    <w:p w:rsidR="000269BD" w:rsidRPr="000269BD" w:rsidRDefault="000269BD" w:rsidP="000269BD">
      <w:pPr>
        <w:spacing w:line="480" w:lineRule="auto"/>
      </w:pPr>
      <w:r>
        <w:tab/>
        <w:t>Total Paid</w:t>
      </w:r>
      <w:r>
        <w:tab/>
      </w:r>
      <w:r>
        <w:tab/>
      </w:r>
      <w:r>
        <w:tab/>
      </w:r>
      <w:r>
        <w:tab/>
      </w:r>
      <w:r>
        <w:tab/>
      </w:r>
      <w:r>
        <w:tab/>
      </w:r>
      <w:r>
        <w:tab/>
      </w:r>
      <w:r>
        <w:tab/>
      </w:r>
      <w:r>
        <w:rPr>
          <w:u w:val="single"/>
        </w:rPr>
        <w:tab/>
      </w:r>
      <w:r>
        <w:rPr>
          <w:u w:val="single"/>
        </w:rPr>
        <w:tab/>
      </w:r>
    </w:p>
    <w:sectPr w:rsidR="000269BD" w:rsidRPr="000269BD">
      <w:headerReference w:type="default" r:id="rId8"/>
      <w:pgSz w:w="12240" w:h="15840"/>
      <w:pgMar w:top="720" w:right="720" w:bottom="806"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C9" w:rsidRDefault="00B71CC9" w:rsidP="008967B4">
      <w:r>
        <w:separator/>
      </w:r>
    </w:p>
  </w:endnote>
  <w:endnote w:type="continuationSeparator" w:id="0">
    <w:p w:rsidR="00B71CC9" w:rsidRDefault="00B71CC9" w:rsidP="0089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rculanum">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C9" w:rsidRDefault="00B71CC9" w:rsidP="008967B4">
      <w:r>
        <w:separator/>
      </w:r>
    </w:p>
  </w:footnote>
  <w:footnote w:type="continuationSeparator" w:id="0">
    <w:p w:rsidR="00B71CC9" w:rsidRDefault="00B71CC9" w:rsidP="00896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7B4" w:rsidRDefault="008967B4" w:rsidP="008967B4">
    <w:pPr>
      <w:pStyle w:val="Header"/>
      <w:jc w:val="center"/>
    </w:pPr>
    <w:r w:rsidRPr="001B49D9">
      <w:rPr>
        <w:rFonts w:ascii="Times New Roman" w:hAnsi="Times New Roman"/>
        <w:noProof/>
        <w:szCs w:val="24"/>
      </w:rPr>
      <w:drawing>
        <wp:inline distT="0" distB="0" distL="0" distR="0" wp14:anchorId="675C6248" wp14:editId="5E335B11">
          <wp:extent cx="466725" cy="520065"/>
          <wp:effectExtent l="0" t="0" r="9525" b="0"/>
          <wp:docPr id="1" name="Picture 1" descr="j014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4055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9122" cy="5338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731"/>
    <w:multiLevelType w:val="hybridMultilevel"/>
    <w:tmpl w:val="F3F6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50C2F"/>
    <w:multiLevelType w:val="hybridMultilevel"/>
    <w:tmpl w:val="62C206EA"/>
    <w:lvl w:ilvl="0" w:tplc="0409000F">
      <w:start w:val="1"/>
      <w:numFmt w:val="decimal"/>
      <w:lvlText w:val="%1."/>
      <w:lvlJc w:val="left"/>
      <w:pPr>
        <w:tabs>
          <w:tab w:val="num" w:pos="990"/>
        </w:tabs>
        <w:ind w:left="990" w:hanging="360"/>
      </w:pPr>
      <w:rPr>
        <w:rFonts w:hint="default"/>
      </w:rPr>
    </w:lvl>
    <w:lvl w:ilvl="1" w:tplc="7398F7C2" w:tentative="1">
      <w:start w:val="1"/>
      <w:numFmt w:val="bullet"/>
      <w:lvlText w:val="o"/>
      <w:lvlJc w:val="left"/>
      <w:pPr>
        <w:tabs>
          <w:tab w:val="num" w:pos="1710"/>
        </w:tabs>
        <w:ind w:left="1710" w:hanging="360"/>
      </w:pPr>
      <w:rPr>
        <w:rFonts w:ascii="Courier New" w:hAnsi="Courier New" w:hint="default"/>
      </w:rPr>
    </w:lvl>
    <w:lvl w:ilvl="2" w:tplc="5142E50A" w:tentative="1">
      <w:start w:val="1"/>
      <w:numFmt w:val="bullet"/>
      <w:lvlText w:val=""/>
      <w:lvlJc w:val="left"/>
      <w:pPr>
        <w:tabs>
          <w:tab w:val="num" w:pos="2430"/>
        </w:tabs>
        <w:ind w:left="2430" w:hanging="360"/>
      </w:pPr>
      <w:rPr>
        <w:rFonts w:ascii="Wingdings" w:hAnsi="Wingdings" w:hint="default"/>
      </w:rPr>
    </w:lvl>
    <w:lvl w:ilvl="3" w:tplc="378AF25C" w:tentative="1">
      <w:start w:val="1"/>
      <w:numFmt w:val="bullet"/>
      <w:lvlText w:val=""/>
      <w:lvlJc w:val="left"/>
      <w:pPr>
        <w:tabs>
          <w:tab w:val="num" w:pos="3150"/>
        </w:tabs>
        <w:ind w:left="3150" w:hanging="360"/>
      </w:pPr>
      <w:rPr>
        <w:rFonts w:ascii="Symbol" w:hAnsi="Symbol" w:hint="default"/>
      </w:rPr>
    </w:lvl>
    <w:lvl w:ilvl="4" w:tplc="76922B1A" w:tentative="1">
      <w:start w:val="1"/>
      <w:numFmt w:val="bullet"/>
      <w:lvlText w:val="o"/>
      <w:lvlJc w:val="left"/>
      <w:pPr>
        <w:tabs>
          <w:tab w:val="num" w:pos="3870"/>
        </w:tabs>
        <w:ind w:left="3870" w:hanging="360"/>
      </w:pPr>
      <w:rPr>
        <w:rFonts w:ascii="Courier New" w:hAnsi="Courier New" w:hint="default"/>
      </w:rPr>
    </w:lvl>
    <w:lvl w:ilvl="5" w:tplc="D99E28D4" w:tentative="1">
      <w:start w:val="1"/>
      <w:numFmt w:val="bullet"/>
      <w:lvlText w:val=""/>
      <w:lvlJc w:val="left"/>
      <w:pPr>
        <w:tabs>
          <w:tab w:val="num" w:pos="4590"/>
        </w:tabs>
        <w:ind w:left="4590" w:hanging="360"/>
      </w:pPr>
      <w:rPr>
        <w:rFonts w:ascii="Wingdings" w:hAnsi="Wingdings" w:hint="default"/>
      </w:rPr>
    </w:lvl>
    <w:lvl w:ilvl="6" w:tplc="A3EADF20" w:tentative="1">
      <w:start w:val="1"/>
      <w:numFmt w:val="bullet"/>
      <w:lvlText w:val=""/>
      <w:lvlJc w:val="left"/>
      <w:pPr>
        <w:tabs>
          <w:tab w:val="num" w:pos="5310"/>
        </w:tabs>
        <w:ind w:left="5310" w:hanging="360"/>
      </w:pPr>
      <w:rPr>
        <w:rFonts w:ascii="Symbol" w:hAnsi="Symbol" w:hint="default"/>
      </w:rPr>
    </w:lvl>
    <w:lvl w:ilvl="7" w:tplc="4DC4AFAA" w:tentative="1">
      <w:start w:val="1"/>
      <w:numFmt w:val="bullet"/>
      <w:lvlText w:val="o"/>
      <w:lvlJc w:val="left"/>
      <w:pPr>
        <w:tabs>
          <w:tab w:val="num" w:pos="6030"/>
        </w:tabs>
        <w:ind w:left="6030" w:hanging="360"/>
      </w:pPr>
      <w:rPr>
        <w:rFonts w:ascii="Courier New" w:hAnsi="Courier New" w:hint="default"/>
      </w:rPr>
    </w:lvl>
    <w:lvl w:ilvl="8" w:tplc="B86A6140" w:tentative="1">
      <w:start w:val="1"/>
      <w:numFmt w:val="bullet"/>
      <w:lvlText w:val=""/>
      <w:lvlJc w:val="left"/>
      <w:pPr>
        <w:tabs>
          <w:tab w:val="num" w:pos="6750"/>
        </w:tabs>
        <w:ind w:left="6750" w:hanging="360"/>
      </w:pPr>
      <w:rPr>
        <w:rFonts w:ascii="Wingdings" w:hAnsi="Wingdings" w:hint="default"/>
      </w:rPr>
    </w:lvl>
  </w:abstractNum>
  <w:abstractNum w:abstractNumId="2">
    <w:nsid w:val="30817026"/>
    <w:multiLevelType w:val="hybridMultilevel"/>
    <w:tmpl w:val="448057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BA"/>
    <w:rsid w:val="000269BD"/>
    <w:rsid w:val="001365EC"/>
    <w:rsid w:val="0019404E"/>
    <w:rsid w:val="001B3BF8"/>
    <w:rsid w:val="001B49D9"/>
    <w:rsid w:val="002710AA"/>
    <w:rsid w:val="002B269D"/>
    <w:rsid w:val="0031408B"/>
    <w:rsid w:val="003C7AD0"/>
    <w:rsid w:val="004D621B"/>
    <w:rsid w:val="0052187B"/>
    <w:rsid w:val="00571211"/>
    <w:rsid w:val="005B6C01"/>
    <w:rsid w:val="00660734"/>
    <w:rsid w:val="006B62BA"/>
    <w:rsid w:val="007036E0"/>
    <w:rsid w:val="00744665"/>
    <w:rsid w:val="008517F2"/>
    <w:rsid w:val="00871346"/>
    <w:rsid w:val="008967B4"/>
    <w:rsid w:val="0099380F"/>
    <w:rsid w:val="00AA4082"/>
    <w:rsid w:val="00AB17ED"/>
    <w:rsid w:val="00AF5714"/>
    <w:rsid w:val="00B71CC9"/>
    <w:rsid w:val="00BD0BE0"/>
    <w:rsid w:val="00C84F0E"/>
    <w:rsid w:val="00CE3D08"/>
    <w:rsid w:val="00DB2338"/>
    <w:rsid w:val="00DB6313"/>
    <w:rsid w:val="00DC2A2E"/>
    <w:rsid w:val="00E02100"/>
    <w:rsid w:val="00F32361"/>
    <w:rsid w:val="00F7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34C46-3EB6-4370-870A-83ECBBE4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B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62BA"/>
    <w:pPr>
      <w:jc w:val="center"/>
    </w:pPr>
    <w:rPr>
      <w:rFonts w:ascii="Herculanum" w:hAnsi="Herculanum"/>
      <w:sz w:val="48"/>
    </w:rPr>
  </w:style>
  <w:style w:type="character" w:customStyle="1" w:styleId="TitleChar">
    <w:name w:val="Title Char"/>
    <w:basedOn w:val="DefaultParagraphFont"/>
    <w:link w:val="Title"/>
    <w:rsid w:val="006B62BA"/>
    <w:rPr>
      <w:rFonts w:ascii="Herculanum" w:eastAsia="Times" w:hAnsi="Herculanum" w:cs="Times New Roman"/>
      <w:sz w:val="48"/>
      <w:szCs w:val="20"/>
    </w:rPr>
  </w:style>
  <w:style w:type="character" w:styleId="Hyperlink">
    <w:name w:val="Hyperlink"/>
    <w:basedOn w:val="DefaultParagraphFont"/>
    <w:semiHidden/>
    <w:rsid w:val="006B62BA"/>
    <w:rPr>
      <w:color w:val="0000FF"/>
      <w:u w:val="single"/>
    </w:rPr>
  </w:style>
  <w:style w:type="paragraph" w:styleId="BalloonText">
    <w:name w:val="Balloon Text"/>
    <w:basedOn w:val="Normal"/>
    <w:link w:val="BalloonTextChar"/>
    <w:uiPriority w:val="99"/>
    <w:semiHidden/>
    <w:unhideWhenUsed/>
    <w:rsid w:val="006B62BA"/>
    <w:rPr>
      <w:rFonts w:ascii="Tahoma" w:hAnsi="Tahoma" w:cs="Tahoma"/>
      <w:sz w:val="16"/>
      <w:szCs w:val="16"/>
    </w:rPr>
  </w:style>
  <w:style w:type="character" w:customStyle="1" w:styleId="BalloonTextChar">
    <w:name w:val="Balloon Text Char"/>
    <w:basedOn w:val="DefaultParagraphFont"/>
    <w:link w:val="BalloonText"/>
    <w:uiPriority w:val="99"/>
    <w:semiHidden/>
    <w:rsid w:val="006B62BA"/>
    <w:rPr>
      <w:rFonts w:ascii="Tahoma" w:eastAsia="Times" w:hAnsi="Tahoma" w:cs="Tahoma"/>
      <w:sz w:val="16"/>
      <w:szCs w:val="16"/>
    </w:rPr>
  </w:style>
  <w:style w:type="paragraph" w:styleId="ListParagraph">
    <w:name w:val="List Paragraph"/>
    <w:basedOn w:val="Normal"/>
    <w:uiPriority w:val="34"/>
    <w:qFormat/>
    <w:rsid w:val="00CE3D08"/>
    <w:pPr>
      <w:ind w:left="720"/>
      <w:contextualSpacing/>
    </w:pPr>
  </w:style>
  <w:style w:type="paragraph" w:styleId="Header">
    <w:name w:val="header"/>
    <w:basedOn w:val="Normal"/>
    <w:link w:val="HeaderChar"/>
    <w:uiPriority w:val="99"/>
    <w:unhideWhenUsed/>
    <w:rsid w:val="008967B4"/>
    <w:pPr>
      <w:tabs>
        <w:tab w:val="center" w:pos="4680"/>
        <w:tab w:val="right" w:pos="9360"/>
      </w:tabs>
    </w:pPr>
  </w:style>
  <w:style w:type="character" w:customStyle="1" w:styleId="HeaderChar">
    <w:name w:val="Header Char"/>
    <w:basedOn w:val="DefaultParagraphFont"/>
    <w:link w:val="Header"/>
    <w:uiPriority w:val="99"/>
    <w:rsid w:val="008967B4"/>
    <w:rPr>
      <w:rFonts w:ascii="Times" w:eastAsia="Times" w:hAnsi="Times" w:cs="Times New Roman"/>
      <w:sz w:val="24"/>
      <w:szCs w:val="20"/>
    </w:rPr>
  </w:style>
  <w:style w:type="paragraph" w:styleId="Footer">
    <w:name w:val="footer"/>
    <w:basedOn w:val="Normal"/>
    <w:link w:val="FooterChar"/>
    <w:uiPriority w:val="99"/>
    <w:unhideWhenUsed/>
    <w:rsid w:val="008967B4"/>
    <w:pPr>
      <w:tabs>
        <w:tab w:val="center" w:pos="4680"/>
        <w:tab w:val="right" w:pos="9360"/>
      </w:tabs>
    </w:pPr>
  </w:style>
  <w:style w:type="character" w:customStyle="1" w:styleId="FooterChar">
    <w:name w:val="Footer Char"/>
    <w:basedOn w:val="DefaultParagraphFont"/>
    <w:link w:val="Footer"/>
    <w:uiPriority w:val="99"/>
    <w:rsid w:val="008967B4"/>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0397">
      <w:bodyDiv w:val="1"/>
      <w:marLeft w:val="0"/>
      <w:marRight w:val="0"/>
      <w:marTop w:val="0"/>
      <w:marBottom w:val="0"/>
      <w:divBdr>
        <w:top w:val="none" w:sz="0" w:space="0" w:color="auto"/>
        <w:left w:val="none" w:sz="0" w:space="0" w:color="auto"/>
        <w:bottom w:val="none" w:sz="0" w:space="0" w:color="auto"/>
        <w:right w:val="none" w:sz="0" w:space="0" w:color="auto"/>
      </w:divBdr>
      <w:divsChild>
        <w:div w:id="158541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677077">
              <w:marLeft w:val="0"/>
              <w:marRight w:val="0"/>
              <w:marTop w:val="0"/>
              <w:marBottom w:val="0"/>
              <w:divBdr>
                <w:top w:val="none" w:sz="0" w:space="0" w:color="auto"/>
                <w:left w:val="none" w:sz="0" w:space="0" w:color="auto"/>
                <w:bottom w:val="none" w:sz="0" w:space="0" w:color="auto"/>
                <w:right w:val="none" w:sz="0" w:space="0" w:color="auto"/>
              </w:divBdr>
              <w:divsChild>
                <w:div w:id="4631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48E6-70C5-4545-A15F-89538FFC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303</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Siegler, Rosanne</dc:creator>
  <cp:lastModifiedBy>Shannon Sullivan</cp:lastModifiedBy>
  <cp:revision>5</cp:revision>
  <cp:lastPrinted>2014-07-31T12:39:00Z</cp:lastPrinted>
  <dcterms:created xsi:type="dcterms:W3CDTF">2014-07-31T13:57:00Z</dcterms:created>
  <dcterms:modified xsi:type="dcterms:W3CDTF">2014-09-14T15:42:00Z</dcterms:modified>
</cp:coreProperties>
</file>